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F51" w:rsidRPr="008E314D" w:rsidRDefault="001C797F" w:rsidP="001C797F">
      <w:pPr>
        <w:spacing w:line="400" w:lineRule="exact"/>
        <w:jc w:val="center"/>
        <w:rPr>
          <w:b/>
          <w:sz w:val="24"/>
          <w:szCs w:val="24"/>
        </w:rPr>
      </w:pPr>
      <w:r w:rsidRPr="008E314D">
        <w:rPr>
          <w:rFonts w:hint="eastAsia"/>
          <w:b/>
          <w:sz w:val="24"/>
          <w:szCs w:val="24"/>
        </w:rPr>
        <w:t>机动车交通事故责任强制保险条款</w:t>
      </w:r>
    </w:p>
    <w:p w:rsidR="00E16F51" w:rsidRPr="008E314D" w:rsidRDefault="001C797F" w:rsidP="001C797F">
      <w:pPr>
        <w:spacing w:beforeLines="50" w:before="156" w:line="400" w:lineRule="exact"/>
        <w:jc w:val="center"/>
        <w:rPr>
          <w:b/>
          <w:sz w:val="24"/>
          <w:szCs w:val="24"/>
        </w:rPr>
      </w:pPr>
      <w:r w:rsidRPr="008E314D">
        <w:rPr>
          <w:rFonts w:hint="eastAsia"/>
          <w:b/>
          <w:sz w:val="24"/>
          <w:szCs w:val="24"/>
        </w:rPr>
        <w:t>总则</w:t>
      </w:r>
    </w:p>
    <w:p w:rsidR="00E16F51" w:rsidRDefault="001C797F" w:rsidP="001C797F">
      <w:pPr>
        <w:spacing w:line="400" w:lineRule="exact"/>
        <w:rPr>
          <w:sz w:val="24"/>
          <w:szCs w:val="24"/>
        </w:rPr>
      </w:pPr>
      <w:r>
        <w:rPr>
          <w:rFonts w:hint="eastAsia"/>
          <w:sz w:val="24"/>
          <w:szCs w:val="24"/>
        </w:rPr>
        <w:t>第一条</w:t>
      </w:r>
      <w:r>
        <w:rPr>
          <w:rFonts w:hint="eastAsia"/>
          <w:sz w:val="24"/>
          <w:szCs w:val="24"/>
        </w:rPr>
        <w:t xml:space="preserve"> </w:t>
      </w:r>
      <w:r>
        <w:rPr>
          <w:rFonts w:hint="eastAsia"/>
          <w:sz w:val="24"/>
          <w:szCs w:val="24"/>
        </w:rPr>
        <w:t>根据《中华人民共和国道路交通安全法》、《中华人民共和国保险法》、《机动车交通事故责任强制保险条例》等法律、行政法规，制定本条款。</w:t>
      </w:r>
    </w:p>
    <w:p w:rsidR="00E16F51" w:rsidRDefault="001C797F" w:rsidP="001C797F">
      <w:pPr>
        <w:spacing w:line="400" w:lineRule="exact"/>
        <w:rPr>
          <w:sz w:val="24"/>
          <w:szCs w:val="24"/>
        </w:rPr>
      </w:pPr>
      <w:r>
        <w:rPr>
          <w:rFonts w:hint="eastAsia"/>
          <w:sz w:val="24"/>
          <w:szCs w:val="24"/>
        </w:rPr>
        <w:t>第二条</w:t>
      </w:r>
      <w:r>
        <w:rPr>
          <w:rFonts w:hint="eastAsia"/>
          <w:sz w:val="24"/>
          <w:szCs w:val="24"/>
        </w:rPr>
        <w:t xml:space="preserve"> </w:t>
      </w:r>
      <w:r>
        <w:rPr>
          <w:rFonts w:hint="eastAsia"/>
          <w:sz w:val="24"/>
          <w:szCs w:val="24"/>
        </w:rPr>
        <w:t>机动车交通事故责任强制保险（以下简称</w:t>
      </w:r>
      <w:proofErr w:type="gramStart"/>
      <w:r>
        <w:rPr>
          <w:rFonts w:hint="eastAsia"/>
          <w:sz w:val="24"/>
          <w:szCs w:val="24"/>
        </w:rPr>
        <w:t>交强险</w:t>
      </w:r>
      <w:proofErr w:type="gramEnd"/>
      <w:r>
        <w:rPr>
          <w:rFonts w:hint="eastAsia"/>
          <w:sz w:val="24"/>
          <w:szCs w:val="24"/>
        </w:rPr>
        <w:t>）合同由本条款与投保单、保险单、批单和特别约定共同组成。凡与</w:t>
      </w:r>
      <w:proofErr w:type="gramStart"/>
      <w:r>
        <w:rPr>
          <w:rFonts w:hint="eastAsia"/>
          <w:sz w:val="24"/>
          <w:szCs w:val="24"/>
        </w:rPr>
        <w:t>交强险合同</w:t>
      </w:r>
      <w:proofErr w:type="gramEnd"/>
      <w:r>
        <w:rPr>
          <w:rFonts w:hint="eastAsia"/>
          <w:sz w:val="24"/>
          <w:szCs w:val="24"/>
        </w:rPr>
        <w:t>有关的约定，都应当采用书面形式。</w:t>
      </w:r>
    </w:p>
    <w:p w:rsidR="00E16F51" w:rsidRDefault="001C797F" w:rsidP="001C797F">
      <w:pPr>
        <w:spacing w:line="400" w:lineRule="exact"/>
        <w:rPr>
          <w:sz w:val="24"/>
          <w:szCs w:val="24"/>
        </w:rPr>
      </w:pPr>
      <w:r>
        <w:rPr>
          <w:rFonts w:hint="eastAsia"/>
          <w:sz w:val="24"/>
          <w:szCs w:val="24"/>
        </w:rPr>
        <w:t>第三条</w:t>
      </w:r>
      <w:r>
        <w:rPr>
          <w:rFonts w:hint="eastAsia"/>
          <w:sz w:val="24"/>
          <w:szCs w:val="24"/>
        </w:rPr>
        <w:t xml:space="preserve"> </w:t>
      </w:r>
      <w:proofErr w:type="gramStart"/>
      <w:r>
        <w:rPr>
          <w:rFonts w:hint="eastAsia"/>
          <w:sz w:val="24"/>
          <w:szCs w:val="24"/>
        </w:rPr>
        <w:t>交强险</w:t>
      </w:r>
      <w:proofErr w:type="gramEnd"/>
      <w:r>
        <w:rPr>
          <w:rFonts w:hint="eastAsia"/>
          <w:sz w:val="24"/>
          <w:szCs w:val="24"/>
        </w:rPr>
        <w:t>费率实行与被保险机动车道路交通安全违法行为、交通事故记录相联系的浮动机制。</w:t>
      </w:r>
    </w:p>
    <w:p w:rsidR="00E16F51" w:rsidRDefault="001C797F" w:rsidP="001C797F">
      <w:pPr>
        <w:spacing w:line="400" w:lineRule="exact"/>
        <w:rPr>
          <w:sz w:val="24"/>
          <w:szCs w:val="24"/>
        </w:rPr>
      </w:pPr>
      <w:r>
        <w:rPr>
          <w:rFonts w:hint="eastAsia"/>
          <w:sz w:val="24"/>
          <w:szCs w:val="24"/>
        </w:rPr>
        <w:t>签订</w:t>
      </w:r>
      <w:proofErr w:type="gramStart"/>
      <w:r>
        <w:rPr>
          <w:rFonts w:hint="eastAsia"/>
          <w:sz w:val="24"/>
          <w:szCs w:val="24"/>
        </w:rPr>
        <w:t>交强险合同</w:t>
      </w:r>
      <w:proofErr w:type="gramEnd"/>
      <w:r>
        <w:rPr>
          <w:rFonts w:hint="eastAsia"/>
          <w:sz w:val="24"/>
          <w:szCs w:val="24"/>
        </w:rPr>
        <w:t>时，投保人应当一</w:t>
      </w:r>
      <w:bookmarkStart w:id="0" w:name="_GoBack"/>
      <w:bookmarkEnd w:id="0"/>
      <w:r>
        <w:rPr>
          <w:rFonts w:hint="eastAsia"/>
          <w:sz w:val="24"/>
          <w:szCs w:val="24"/>
        </w:rPr>
        <w:t>次支付全部保险费。保险费按照中国保险监督管理委员会（以下简称保监会）批准的</w:t>
      </w:r>
      <w:proofErr w:type="gramStart"/>
      <w:r>
        <w:rPr>
          <w:rFonts w:hint="eastAsia"/>
          <w:sz w:val="24"/>
          <w:szCs w:val="24"/>
        </w:rPr>
        <w:t>交强险</w:t>
      </w:r>
      <w:proofErr w:type="gramEnd"/>
      <w:r>
        <w:rPr>
          <w:rFonts w:hint="eastAsia"/>
          <w:sz w:val="24"/>
          <w:szCs w:val="24"/>
        </w:rPr>
        <w:t>费率计算。</w:t>
      </w:r>
    </w:p>
    <w:p w:rsidR="00E16F51" w:rsidRPr="00632766" w:rsidRDefault="001C797F" w:rsidP="001C797F">
      <w:pPr>
        <w:spacing w:beforeLines="50" w:before="156" w:line="400" w:lineRule="exact"/>
        <w:jc w:val="center"/>
        <w:rPr>
          <w:b/>
          <w:sz w:val="24"/>
          <w:szCs w:val="24"/>
        </w:rPr>
      </w:pPr>
      <w:r w:rsidRPr="00632766">
        <w:rPr>
          <w:rFonts w:hint="eastAsia"/>
          <w:b/>
          <w:sz w:val="24"/>
          <w:szCs w:val="24"/>
        </w:rPr>
        <w:t>定义</w:t>
      </w:r>
    </w:p>
    <w:p w:rsidR="00E16F51" w:rsidRDefault="001C797F" w:rsidP="001C797F">
      <w:pPr>
        <w:spacing w:line="400" w:lineRule="exact"/>
        <w:rPr>
          <w:sz w:val="24"/>
          <w:szCs w:val="24"/>
        </w:rPr>
      </w:pPr>
      <w:r>
        <w:rPr>
          <w:rFonts w:hint="eastAsia"/>
          <w:sz w:val="24"/>
          <w:szCs w:val="24"/>
        </w:rPr>
        <w:t>第四条</w:t>
      </w:r>
      <w:r>
        <w:rPr>
          <w:rFonts w:hint="eastAsia"/>
          <w:sz w:val="24"/>
          <w:szCs w:val="24"/>
        </w:rPr>
        <w:t xml:space="preserve"> </w:t>
      </w:r>
      <w:proofErr w:type="gramStart"/>
      <w:r>
        <w:rPr>
          <w:rFonts w:hint="eastAsia"/>
          <w:sz w:val="24"/>
          <w:szCs w:val="24"/>
        </w:rPr>
        <w:t>交强险合同</w:t>
      </w:r>
      <w:proofErr w:type="gramEnd"/>
      <w:r>
        <w:rPr>
          <w:rFonts w:hint="eastAsia"/>
          <w:sz w:val="24"/>
          <w:szCs w:val="24"/>
        </w:rPr>
        <w:t>中的被保险人是指投保人及其允许的合法驾驶人。</w:t>
      </w:r>
    </w:p>
    <w:p w:rsidR="00E16F51" w:rsidRDefault="001C797F" w:rsidP="001C797F">
      <w:pPr>
        <w:spacing w:line="400" w:lineRule="exact"/>
        <w:rPr>
          <w:sz w:val="24"/>
          <w:szCs w:val="24"/>
        </w:rPr>
      </w:pPr>
      <w:r>
        <w:rPr>
          <w:rFonts w:hint="eastAsia"/>
          <w:sz w:val="24"/>
          <w:szCs w:val="24"/>
        </w:rPr>
        <w:t>投保人是指与保险人订立</w:t>
      </w:r>
      <w:proofErr w:type="gramStart"/>
      <w:r>
        <w:rPr>
          <w:rFonts w:hint="eastAsia"/>
          <w:sz w:val="24"/>
          <w:szCs w:val="24"/>
        </w:rPr>
        <w:t>交强险</w:t>
      </w:r>
      <w:proofErr w:type="gramEnd"/>
      <w:r>
        <w:rPr>
          <w:rFonts w:hint="eastAsia"/>
          <w:sz w:val="24"/>
          <w:szCs w:val="24"/>
        </w:rPr>
        <w:t>合同，并按照合同负有支付保险费义务的机动车的所有人、管理人。</w:t>
      </w:r>
    </w:p>
    <w:p w:rsidR="00E16F51" w:rsidRDefault="001C797F" w:rsidP="001C797F">
      <w:pPr>
        <w:spacing w:line="400" w:lineRule="exact"/>
        <w:rPr>
          <w:sz w:val="24"/>
          <w:szCs w:val="24"/>
        </w:rPr>
      </w:pPr>
      <w:r>
        <w:rPr>
          <w:rFonts w:hint="eastAsia"/>
          <w:sz w:val="24"/>
          <w:szCs w:val="24"/>
        </w:rPr>
        <w:t>第五条</w:t>
      </w:r>
      <w:r>
        <w:rPr>
          <w:rFonts w:hint="eastAsia"/>
          <w:sz w:val="24"/>
          <w:szCs w:val="24"/>
        </w:rPr>
        <w:t xml:space="preserve"> </w:t>
      </w:r>
      <w:proofErr w:type="gramStart"/>
      <w:r>
        <w:rPr>
          <w:rFonts w:hint="eastAsia"/>
          <w:sz w:val="24"/>
          <w:szCs w:val="24"/>
        </w:rPr>
        <w:t>交强险合同</w:t>
      </w:r>
      <w:proofErr w:type="gramEnd"/>
      <w:r>
        <w:rPr>
          <w:rFonts w:hint="eastAsia"/>
          <w:sz w:val="24"/>
          <w:szCs w:val="24"/>
        </w:rPr>
        <w:t>中的受害人是指因被保险机动车发生交通事故遭受人身伤亡或者财产损失的人，但不包括被保险机动车本车车上人员、被保险人。</w:t>
      </w:r>
    </w:p>
    <w:p w:rsidR="00E16F51" w:rsidRDefault="001C797F" w:rsidP="001C797F">
      <w:pPr>
        <w:spacing w:line="400" w:lineRule="exact"/>
        <w:rPr>
          <w:sz w:val="24"/>
          <w:szCs w:val="24"/>
        </w:rPr>
      </w:pPr>
      <w:r>
        <w:rPr>
          <w:rFonts w:hint="eastAsia"/>
          <w:sz w:val="24"/>
          <w:szCs w:val="24"/>
        </w:rPr>
        <w:t>第六条</w:t>
      </w:r>
      <w:r>
        <w:rPr>
          <w:rFonts w:hint="eastAsia"/>
          <w:sz w:val="24"/>
          <w:szCs w:val="24"/>
        </w:rPr>
        <w:t xml:space="preserve"> </w:t>
      </w:r>
      <w:proofErr w:type="gramStart"/>
      <w:r>
        <w:rPr>
          <w:rFonts w:hint="eastAsia"/>
          <w:sz w:val="24"/>
          <w:szCs w:val="24"/>
        </w:rPr>
        <w:t>交强险合同</w:t>
      </w:r>
      <w:proofErr w:type="gramEnd"/>
      <w:r>
        <w:rPr>
          <w:rFonts w:hint="eastAsia"/>
          <w:sz w:val="24"/>
          <w:szCs w:val="24"/>
        </w:rPr>
        <w:t>中的责任限额是指被保险机动车发生交通事故，保险人对每次保险事故所有受害人的人</w:t>
      </w:r>
      <w:r>
        <w:rPr>
          <w:rFonts w:hint="eastAsia"/>
          <w:sz w:val="24"/>
          <w:szCs w:val="24"/>
        </w:rPr>
        <w:t>身伤亡和财产损失所承担的最高赔偿金额。责任限额分为死亡伤残赔偿限额、医疗费用赔偿限额、财产损失赔偿限额以及被保险人在道路交通事故中无责任的赔偿限额。其中无责任的赔偿限额分为无责任死亡伤残赔偿限额、无责任医疗费用赔偿限额以及无责任财产损失赔偿限额。</w:t>
      </w:r>
    </w:p>
    <w:p w:rsidR="00E16F51" w:rsidRDefault="001C797F" w:rsidP="001C797F">
      <w:pPr>
        <w:spacing w:line="400" w:lineRule="exact"/>
        <w:rPr>
          <w:sz w:val="24"/>
          <w:szCs w:val="24"/>
        </w:rPr>
      </w:pPr>
      <w:r>
        <w:rPr>
          <w:rFonts w:hint="eastAsia"/>
          <w:sz w:val="24"/>
          <w:szCs w:val="24"/>
        </w:rPr>
        <w:t>第七条</w:t>
      </w:r>
      <w:r>
        <w:rPr>
          <w:rFonts w:hint="eastAsia"/>
          <w:sz w:val="24"/>
          <w:szCs w:val="24"/>
        </w:rPr>
        <w:t xml:space="preserve"> </w:t>
      </w:r>
      <w:proofErr w:type="gramStart"/>
      <w:r>
        <w:rPr>
          <w:rFonts w:hint="eastAsia"/>
          <w:sz w:val="24"/>
          <w:szCs w:val="24"/>
        </w:rPr>
        <w:t>交强险合同</w:t>
      </w:r>
      <w:proofErr w:type="gramEnd"/>
      <w:r>
        <w:rPr>
          <w:rFonts w:hint="eastAsia"/>
          <w:sz w:val="24"/>
          <w:szCs w:val="24"/>
        </w:rPr>
        <w:t>中的抢救费用是指被保险机动车发生交通事故导致受害人受伤时，医疗机构对生命体征不平稳和虽然生命体征平稳但如果不采取处理措施会产生生命危险，或者导致残疾、器官功能障碍，或者导致病程明显延长的受害人，参照国务院卫生主管部门组织制定的交通事故人员创伤临床</w:t>
      </w:r>
      <w:r>
        <w:rPr>
          <w:rFonts w:hint="eastAsia"/>
          <w:sz w:val="24"/>
          <w:szCs w:val="24"/>
        </w:rPr>
        <w:t>诊疗指南和国家基本医疗保险标准，采取必要的处理措施所发生的医疗费用。</w:t>
      </w:r>
    </w:p>
    <w:p w:rsidR="00E16F51" w:rsidRPr="00632766" w:rsidRDefault="001C797F" w:rsidP="001C797F">
      <w:pPr>
        <w:spacing w:beforeLines="50" w:before="156" w:line="400" w:lineRule="exact"/>
        <w:jc w:val="center"/>
        <w:rPr>
          <w:b/>
          <w:sz w:val="24"/>
          <w:szCs w:val="24"/>
        </w:rPr>
      </w:pPr>
      <w:r w:rsidRPr="00632766">
        <w:rPr>
          <w:rFonts w:hint="eastAsia"/>
          <w:b/>
          <w:sz w:val="24"/>
          <w:szCs w:val="24"/>
        </w:rPr>
        <w:t>保险责任</w:t>
      </w:r>
    </w:p>
    <w:p w:rsidR="00E16F51" w:rsidRDefault="001C797F" w:rsidP="001C797F">
      <w:pPr>
        <w:spacing w:line="400" w:lineRule="exact"/>
        <w:rPr>
          <w:sz w:val="24"/>
          <w:szCs w:val="24"/>
        </w:rPr>
      </w:pPr>
      <w:r>
        <w:rPr>
          <w:rFonts w:hint="eastAsia"/>
          <w:sz w:val="24"/>
          <w:szCs w:val="24"/>
        </w:rPr>
        <w:t>第八条</w:t>
      </w:r>
      <w:r>
        <w:rPr>
          <w:rFonts w:hint="eastAsia"/>
          <w:sz w:val="24"/>
          <w:szCs w:val="24"/>
        </w:rPr>
        <w:t xml:space="preserve"> </w:t>
      </w:r>
      <w:r>
        <w:rPr>
          <w:rFonts w:hint="eastAsia"/>
          <w:sz w:val="24"/>
          <w:szCs w:val="24"/>
        </w:rPr>
        <w:t>在中华人民共和国境内（不含港、澳、台地区），被保险人在使用被保险机动车过程中发生交通事故，致使受害人遭受人身伤亡或者财产损失，依法应当由被保险人承担的损害赔偿责任，保险人按照</w:t>
      </w:r>
      <w:proofErr w:type="gramStart"/>
      <w:r>
        <w:rPr>
          <w:rFonts w:hint="eastAsia"/>
          <w:sz w:val="24"/>
          <w:szCs w:val="24"/>
        </w:rPr>
        <w:t>交强险合同</w:t>
      </w:r>
      <w:proofErr w:type="gramEnd"/>
      <w:r>
        <w:rPr>
          <w:rFonts w:hint="eastAsia"/>
          <w:sz w:val="24"/>
          <w:szCs w:val="24"/>
        </w:rPr>
        <w:t>的约定对每次事故在下列赔偿限额内负责赔偿：</w:t>
      </w:r>
    </w:p>
    <w:p w:rsidR="00E16F51" w:rsidRDefault="001C797F" w:rsidP="001C797F">
      <w:pPr>
        <w:spacing w:line="400" w:lineRule="exact"/>
        <w:rPr>
          <w:sz w:val="24"/>
          <w:szCs w:val="24"/>
        </w:rPr>
      </w:pPr>
      <w:r>
        <w:rPr>
          <w:rFonts w:hint="eastAsia"/>
          <w:sz w:val="24"/>
          <w:szCs w:val="24"/>
        </w:rPr>
        <w:t>（一）死亡伤残赔偿限额为</w:t>
      </w:r>
      <w:r>
        <w:rPr>
          <w:rFonts w:hint="eastAsia"/>
          <w:sz w:val="24"/>
          <w:szCs w:val="24"/>
        </w:rPr>
        <w:t xml:space="preserve"> 180000</w:t>
      </w:r>
      <w:r>
        <w:rPr>
          <w:rFonts w:hint="eastAsia"/>
          <w:sz w:val="24"/>
          <w:szCs w:val="24"/>
        </w:rPr>
        <w:t>元；</w:t>
      </w:r>
    </w:p>
    <w:p w:rsidR="00E16F51" w:rsidRDefault="001C797F" w:rsidP="001C797F">
      <w:pPr>
        <w:spacing w:line="400" w:lineRule="exact"/>
        <w:rPr>
          <w:sz w:val="24"/>
          <w:szCs w:val="24"/>
        </w:rPr>
      </w:pPr>
      <w:r>
        <w:rPr>
          <w:rFonts w:hint="eastAsia"/>
          <w:sz w:val="24"/>
          <w:szCs w:val="24"/>
        </w:rPr>
        <w:t>（二）医疗费用赔偿限额为</w:t>
      </w:r>
      <w:r>
        <w:rPr>
          <w:rFonts w:hint="eastAsia"/>
          <w:sz w:val="24"/>
          <w:szCs w:val="24"/>
        </w:rPr>
        <w:t xml:space="preserve"> 18000</w:t>
      </w:r>
      <w:r>
        <w:rPr>
          <w:rFonts w:hint="eastAsia"/>
          <w:sz w:val="24"/>
          <w:szCs w:val="24"/>
        </w:rPr>
        <w:t>元；</w:t>
      </w:r>
    </w:p>
    <w:p w:rsidR="00E16F51" w:rsidRDefault="001C797F" w:rsidP="001C797F">
      <w:pPr>
        <w:spacing w:line="400" w:lineRule="exact"/>
        <w:rPr>
          <w:sz w:val="24"/>
          <w:szCs w:val="24"/>
        </w:rPr>
      </w:pPr>
      <w:r>
        <w:rPr>
          <w:rFonts w:hint="eastAsia"/>
          <w:sz w:val="24"/>
          <w:szCs w:val="24"/>
        </w:rPr>
        <w:t>（三）财产损失赔偿限额为</w:t>
      </w:r>
      <w:r>
        <w:rPr>
          <w:rFonts w:hint="eastAsia"/>
          <w:sz w:val="24"/>
          <w:szCs w:val="24"/>
        </w:rPr>
        <w:t xml:space="preserve"> 2000</w:t>
      </w:r>
      <w:r>
        <w:rPr>
          <w:rFonts w:hint="eastAsia"/>
          <w:sz w:val="24"/>
          <w:szCs w:val="24"/>
        </w:rPr>
        <w:t>元；</w:t>
      </w:r>
    </w:p>
    <w:p w:rsidR="00E16F51" w:rsidRDefault="001C797F" w:rsidP="001C797F">
      <w:pPr>
        <w:spacing w:line="400" w:lineRule="exact"/>
        <w:rPr>
          <w:sz w:val="24"/>
          <w:szCs w:val="24"/>
        </w:rPr>
      </w:pPr>
      <w:r>
        <w:rPr>
          <w:rFonts w:hint="eastAsia"/>
          <w:sz w:val="24"/>
          <w:szCs w:val="24"/>
        </w:rPr>
        <w:t>（四）被保险人无责任时，无责任死亡伤残赔偿限额为</w:t>
      </w:r>
      <w:r>
        <w:rPr>
          <w:rFonts w:hint="eastAsia"/>
          <w:sz w:val="24"/>
          <w:szCs w:val="24"/>
        </w:rPr>
        <w:t xml:space="preserve"> 18000</w:t>
      </w:r>
      <w:r>
        <w:rPr>
          <w:rFonts w:hint="eastAsia"/>
          <w:sz w:val="24"/>
          <w:szCs w:val="24"/>
        </w:rPr>
        <w:t>元；无责</w:t>
      </w:r>
      <w:r>
        <w:rPr>
          <w:rFonts w:hint="eastAsia"/>
          <w:sz w:val="24"/>
          <w:szCs w:val="24"/>
        </w:rPr>
        <w:t>任医疗费用赔偿限额为</w:t>
      </w:r>
      <w:r>
        <w:rPr>
          <w:rFonts w:hint="eastAsia"/>
          <w:sz w:val="24"/>
          <w:szCs w:val="24"/>
        </w:rPr>
        <w:t xml:space="preserve"> 1800</w:t>
      </w:r>
      <w:r>
        <w:rPr>
          <w:rFonts w:hint="eastAsia"/>
          <w:sz w:val="24"/>
          <w:szCs w:val="24"/>
        </w:rPr>
        <w:t>元；无责任财产损失赔偿限额为</w:t>
      </w:r>
      <w:r>
        <w:rPr>
          <w:rFonts w:hint="eastAsia"/>
          <w:sz w:val="24"/>
          <w:szCs w:val="24"/>
        </w:rPr>
        <w:t>100</w:t>
      </w:r>
      <w:r>
        <w:rPr>
          <w:rFonts w:hint="eastAsia"/>
          <w:sz w:val="24"/>
          <w:szCs w:val="24"/>
        </w:rPr>
        <w:t>元。</w:t>
      </w:r>
    </w:p>
    <w:p w:rsidR="00E16F51" w:rsidRDefault="001C797F" w:rsidP="001C797F">
      <w:pPr>
        <w:spacing w:line="400" w:lineRule="exact"/>
        <w:rPr>
          <w:sz w:val="24"/>
          <w:szCs w:val="24"/>
        </w:rPr>
      </w:pPr>
      <w:r>
        <w:rPr>
          <w:rFonts w:hint="eastAsia"/>
          <w:sz w:val="24"/>
          <w:szCs w:val="24"/>
        </w:rPr>
        <w:t>死亡伤残赔偿限额和无责任死亡伤残赔偿限额项下负责赔偿丧葬费、死亡补偿费、受害人亲属办理丧葬事宜支出的交通费用、残疾赔偿金、残疾辅助器具费、护理费、康复费、交通费、被扶养人生活费、住宿费、误工费，被保险人依照法院判决或者调解承担的精神损害抚慰金。</w:t>
      </w:r>
    </w:p>
    <w:p w:rsidR="00E16F51" w:rsidRDefault="001C797F" w:rsidP="001C797F">
      <w:pPr>
        <w:spacing w:line="400" w:lineRule="exact"/>
        <w:rPr>
          <w:sz w:val="24"/>
          <w:szCs w:val="24"/>
        </w:rPr>
      </w:pPr>
      <w:r>
        <w:rPr>
          <w:rFonts w:hint="eastAsia"/>
          <w:sz w:val="24"/>
          <w:szCs w:val="24"/>
        </w:rPr>
        <w:lastRenderedPageBreak/>
        <w:t>医疗费用赔偿限额和无责任医疗费用赔偿限额项下负责赔偿医药费、诊疗费、住院费、住院伙食补助费，必要的、合理的后续治疗费、整容费、营养费。</w:t>
      </w:r>
    </w:p>
    <w:p w:rsidR="00E16F51" w:rsidRPr="00CD1D00" w:rsidRDefault="001C797F" w:rsidP="001C797F">
      <w:pPr>
        <w:spacing w:beforeLines="50" w:before="156" w:line="400" w:lineRule="exact"/>
        <w:jc w:val="center"/>
        <w:rPr>
          <w:b/>
          <w:sz w:val="24"/>
          <w:szCs w:val="24"/>
        </w:rPr>
      </w:pPr>
      <w:r w:rsidRPr="00CD1D00">
        <w:rPr>
          <w:rFonts w:hint="eastAsia"/>
          <w:b/>
          <w:sz w:val="24"/>
          <w:szCs w:val="24"/>
        </w:rPr>
        <w:t>垫付与追偿</w:t>
      </w:r>
    </w:p>
    <w:p w:rsidR="00E16F51" w:rsidRDefault="001C797F" w:rsidP="001C797F">
      <w:pPr>
        <w:spacing w:line="400" w:lineRule="exact"/>
        <w:rPr>
          <w:sz w:val="24"/>
          <w:szCs w:val="24"/>
        </w:rPr>
      </w:pPr>
      <w:r>
        <w:rPr>
          <w:rFonts w:hint="eastAsia"/>
          <w:sz w:val="24"/>
          <w:szCs w:val="24"/>
        </w:rPr>
        <w:t>第九条</w:t>
      </w:r>
      <w:r>
        <w:rPr>
          <w:rFonts w:hint="eastAsia"/>
          <w:sz w:val="24"/>
          <w:szCs w:val="24"/>
        </w:rPr>
        <w:t xml:space="preserve"> </w:t>
      </w:r>
      <w:r>
        <w:rPr>
          <w:rFonts w:hint="eastAsia"/>
          <w:sz w:val="24"/>
          <w:szCs w:val="24"/>
        </w:rPr>
        <w:t>被保险机动车在本条（一）至（四）之一的</w:t>
      </w:r>
      <w:r>
        <w:rPr>
          <w:rFonts w:hint="eastAsia"/>
          <w:sz w:val="24"/>
          <w:szCs w:val="24"/>
        </w:rPr>
        <w:t>情形下发生交通事故，造成受害人受伤需要抢救的，保险人在接到公安机关交通管理部门的书面通知和医疗机构出具的抢救费用清单后，按照国务院卫生主管部门组织制定的交通事故人员创伤临床诊疗指南和国家基本医疗保险标准进行核实。对于符合规定的抢救费用，保险人在医疗费用赔偿限额内垫付。被保险人在交通事故中无责任的，保险人在无责任医疗费用赔偿限额内垫付。对于其他损失和费用，保险人不负责垫付和赔偿。</w:t>
      </w:r>
    </w:p>
    <w:p w:rsidR="00E16F51" w:rsidRDefault="001C797F" w:rsidP="001C797F">
      <w:pPr>
        <w:spacing w:line="400" w:lineRule="exact"/>
        <w:rPr>
          <w:sz w:val="24"/>
          <w:szCs w:val="24"/>
        </w:rPr>
      </w:pPr>
      <w:r>
        <w:rPr>
          <w:rFonts w:hint="eastAsia"/>
          <w:sz w:val="24"/>
          <w:szCs w:val="24"/>
        </w:rPr>
        <w:t>（一）驾驶人未取得驾驶资格的；</w:t>
      </w:r>
    </w:p>
    <w:p w:rsidR="00E16F51" w:rsidRDefault="001C797F" w:rsidP="001C797F">
      <w:pPr>
        <w:spacing w:line="400" w:lineRule="exact"/>
        <w:rPr>
          <w:sz w:val="24"/>
          <w:szCs w:val="24"/>
        </w:rPr>
      </w:pPr>
      <w:r>
        <w:rPr>
          <w:rFonts w:hint="eastAsia"/>
          <w:sz w:val="24"/>
          <w:szCs w:val="24"/>
        </w:rPr>
        <w:t>（二）驾驶人醉酒的；</w:t>
      </w:r>
    </w:p>
    <w:p w:rsidR="00E16F51" w:rsidRDefault="001C797F" w:rsidP="001C797F">
      <w:pPr>
        <w:spacing w:line="400" w:lineRule="exact"/>
        <w:rPr>
          <w:sz w:val="24"/>
          <w:szCs w:val="24"/>
        </w:rPr>
      </w:pPr>
      <w:r>
        <w:rPr>
          <w:rFonts w:hint="eastAsia"/>
          <w:sz w:val="24"/>
          <w:szCs w:val="24"/>
        </w:rPr>
        <w:t>（三）被保险机动车被盗抢期间肇事的；</w:t>
      </w:r>
    </w:p>
    <w:p w:rsidR="00E16F51" w:rsidRDefault="001C797F" w:rsidP="001C797F">
      <w:pPr>
        <w:spacing w:line="400" w:lineRule="exact"/>
        <w:rPr>
          <w:sz w:val="24"/>
          <w:szCs w:val="24"/>
        </w:rPr>
      </w:pPr>
      <w:r>
        <w:rPr>
          <w:rFonts w:hint="eastAsia"/>
          <w:sz w:val="24"/>
          <w:szCs w:val="24"/>
        </w:rPr>
        <w:t>（四）被保险人故意制造交通事故的。</w:t>
      </w:r>
    </w:p>
    <w:p w:rsidR="00E16F51" w:rsidRDefault="001C797F" w:rsidP="001C797F">
      <w:pPr>
        <w:spacing w:line="400" w:lineRule="exact"/>
        <w:rPr>
          <w:sz w:val="24"/>
          <w:szCs w:val="24"/>
        </w:rPr>
      </w:pPr>
      <w:r>
        <w:rPr>
          <w:rFonts w:hint="eastAsia"/>
          <w:sz w:val="24"/>
          <w:szCs w:val="24"/>
        </w:rPr>
        <w:t>对于垫付的抢救费用，保险人</w:t>
      </w:r>
      <w:proofErr w:type="gramStart"/>
      <w:r>
        <w:rPr>
          <w:rFonts w:hint="eastAsia"/>
          <w:sz w:val="24"/>
          <w:szCs w:val="24"/>
        </w:rPr>
        <w:t>有权向致害人</w:t>
      </w:r>
      <w:proofErr w:type="gramEnd"/>
      <w:r>
        <w:rPr>
          <w:rFonts w:hint="eastAsia"/>
          <w:sz w:val="24"/>
          <w:szCs w:val="24"/>
        </w:rPr>
        <w:t>追偿。</w:t>
      </w:r>
    </w:p>
    <w:p w:rsidR="00E16F51" w:rsidRPr="00CD1D00" w:rsidRDefault="001C797F" w:rsidP="001C797F">
      <w:pPr>
        <w:spacing w:beforeLines="50" w:before="156" w:line="400" w:lineRule="exact"/>
        <w:jc w:val="center"/>
        <w:rPr>
          <w:b/>
          <w:sz w:val="24"/>
          <w:szCs w:val="24"/>
        </w:rPr>
      </w:pPr>
      <w:r w:rsidRPr="00CD1D00">
        <w:rPr>
          <w:rFonts w:hint="eastAsia"/>
          <w:b/>
          <w:sz w:val="24"/>
          <w:szCs w:val="24"/>
        </w:rPr>
        <w:t>责任免除</w:t>
      </w:r>
    </w:p>
    <w:p w:rsidR="00E16F51" w:rsidRDefault="001C797F" w:rsidP="001C797F">
      <w:pPr>
        <w:spacing w:line="400" w:lineRule="exact"/>
        <w:rPr>
          <w:sz w:val="24"/>
          <w:szCs w:val="24"/>
        </w:rPr>
      </w:pPr>
      <w:r>
        <w:rPr>
          <w:rFonts w:hint="eastAsia"/>
          <w:sz w:val="24"/>
          <w:szCs w:val="24"/>
        </w:rPr>
        <w:t>第十条</w:t>
      </w:r>
      <w:r>
        <w:rPr>
          <w:rFonts w:hint="eastAsia"/>
          <w:sz w:val="24"/>
          <w:szCs w:val="24"/>
        </w:rPr>
        <w:t xml:space="preserve"> </w:t>
      </w:r>
      <w:r>
        <w:rPr>
          <w:rFonts w:hint="eastAsia"/>
          <w:sz w:val="24"/>
          <w:szCs w:val="24"/>
        </w:rPr>
        <w:t>下列损失和费用，</w:t>
      </w:r>
      <w:proofErr w:type="gramStart"/>
      <w:r>
        <w:rPr>
          <w:rFonts w:hint="eastAsia"/>
          <w:sz w:val="24"/>
          <w:szCs w:val="24"/>
        </w:rPr>
        <w:t>交强险</w:t>
      </w:r>
      <w:proofErr w:type="gramEnd"/>
      <w:r>
        <w:rPr>
          <w:rFonts w:hint="eastAsia"/>
          <w:sz w:val="24"/>
          <w:szCs w:val="24"/>
        </w:rPr>
        <w:t>不负责赔偿和垫付：</w:t>
      </w:r>
    </w:p>
    <w:p w:rsidR="00E16F51" w:rsidRDefault="001C797F" w:rsidP="001C797F">
      <w:pPr>
        <w:spacing w:line="400" w:lineRule="exact"/>
        <w:rPr>
          <w:sz w:val="24"/>
          <w:szCs w:val="24"/>
        </w:rPr>
      </w:pPr>
      <w:r>
        <w:rPr>
          <w:rFonts w:hint="eastAsia"/>
          <w:sz w:val="24"/>
          <w:szCs w:val="24"/>
        </w:rPr>
        <w:t>（一）因受害人故意造成的交通事故的损失；</w:t>
      </w:r>
    </w:p>
    <w:p w:rsidR="00E16F51" w:rsidRDefault="001C797F" w:rsidP="001C797F">
      <w:pPr>
        <w:spacing w:line="400" w:lineRule="exact"/>
        <w:rPr>
          <w:sz w:val="24"/>
          <w:szCs w:val="24"/>
        </w:rPr>
      </w:pPr>
      <w:r>
        <w:rPr>
          <w:rFonts w:hint="eastAsia"/>
          <w:sz w:val="24"/>
          <w:szCs w:val="24"/>
        </w:rPr>
        <w:t>（二）被保险人所有的财产及被保险机动车上的财产遭受的损失；</w:t>
      </w:r>
    </w:p>
    <w:p w:rsidR="00E16F51" w:rsidRDefault="001C797F" w:rsidP="001C797F">
      <w:pPr>
        <w:spacing w:line="400" w:lineRule="exact"/>
        <w:rPr>
          <w:sz w:val="24"/>
          <w:szCs w:val="24"/>
        </w:rPr>
      </w:pPr>
      <w:r>
        <w:rPr>
          <w:rFonts w:hint="eastAsia"/>
          <w:sz w:val="24"/>
          <w:szCs w:val="24"/>
        </w:rPr>
        <w:t>（三）被保险机动车发生交通事故，致使受害人停业、停驶、停电、停水、停气、停产、通讯或者网络中断、数据丢失、电压变化等造成的损失以及受害人财产因市场价格变动造成的贬值、修理后因价值降低造成的损失等其他各种间接损失；</w:t>
      </w:r>
    </w:p>
    <w:p w:rsidR="00E16F51" w:rsidRDefault="001C797F" w:rsidP="001C797F">
      <w:pPr>
        <w:spacing w:line="400" w:lineRule="exact"/>
        <w:rPr>
          <w:sz w:val="24"/>
          <w:szCs w:val="24"/>
        </w:rPr>
      </w:pPr>
      <w:r>
        <w:rPr>
          <w:rFonts w:hint="eastAsia"/>
          <w:sz w:val="24"/>
          <w:szCs w:val="24"/>
        </w:rPr>
        <w:t>（四）因交通事故产生的仲裁或者诉讼费用以及其他相关费用。</w:t>
      </w:r>
    </w:p>
    <w:p w:rsidR="00E16F51" w:rsidRPr="00632766" w:rsidRDefault="001C797F" w:rsidP="001C797F">
      <w:pPr>
        <w:spacing w:beforeLines="50" w:before="156" w:line="400" w:lineRule="exact"/>
        <w:jc w:val="center"/>
        <w:rPr>
          <w:b/>
          <w:sz w:val="24"/>
          <w:szCs w:val="24"/>
        </w:rPr>
      </w:pPr>
      <w:r w:rsidRPr="00632766">
        <w:rPr>
          <w:rFonts w:hint="eastAsia"/>
          <w:b/>
          <w:sz w:val="24"/>
          <w:szCs w:val="24"/>
        </w:rPr>
        <w:t>保险期间</w:t>
      </w:r>
    </w:p>
    <w:p w:rsidR="00E16F51" w:rsidRDefault="001C797F" w:rsidP="001C797F">
      <w:pPr>
        <w:spacing w:line="400" w:lineRule="exact"/>
        <w:rPr>
          <w:sz w:val="24"/>
          <w:szCs w:val="24"/>
        </w:rPr>
      </w:pPr>
      <w:r>
        <w:rPr>
          <w:rFonts w:hint="eastAsia"/>
          <w:sz w:val="24"/>
          <w:szCs w:val="24"/>
        </w:rPr>
        <w:t>第十一条</w:t>
      </w:r>
      <w:r>
        <w:rPr>
          <w:rFonts w:hint="eastAsia"/>
          <w:sz w:val="24"/>
          <w:szCs w:val="24"/>
        </w:rPr>
        <w:t xml:space="preserve"> </w:t>
      </w:r>
      <w:r>
        <w:rPr>
          <w:rFonts w:hint="eastAsia"/>
          <w:sz w:val="24"/>
          <w:szCs w:val="24"/>
        </w:rPr>
        <w:t>除国家法律</w:t>
      </w:r>
      <w:r>
        <w:rPr>
          <w:rFonts w:hint="eastAsia"/>
          <w:sz w:val="24"/>
          <w:szCs w:val="24"/>
        </w:rPr>
        <w:t>、行政法规另有规定外，</w:t>
      </w:r>
      <w:proofErr w:type="gramStart"/>
      <w:r>
        <w:rPr>
          <w:rFonts w:hint="eastAsia"/>
          <w:sz w:val="24"/>
          <w:szCs w:val="24"/>
        </w:rPr>
        <w:t>交强险合同</w:t>
      </w:r>
      <w:proofErr w:type="gramEnd"/>
      <w:r>
        <w:rPr>
          <w:rFonts w:hint="eastAsia"/>
          <w:sz w:val="24"/>
          <w:szCs w:val="24"/>
        </w:rPr>
        <w:t>的保险期间为一年，以保险单载明的起止时间为准。</w:t>
      </w:r>
    </w:p>
    <w:p w:rsidR="00E16F51" w:rsidRPr="001C797F" w:rsidRDefault="001C797F" w:rsidP="001C797F">
      <w:pPr>
        <w:spacing w:beforeLines="50" w:before="156" w:line="400" w:lineRule="exact"/>
        <w:jc w:val="center"/>
        <w:rPr>
          <w:b/>
          <w:sz w:val="24"/>
          <w:szCs w:val="24"/>
        </w:rPr>
      </w:pPr>
      <w:r w:rsidRPr="001C797F">
        <w:rPr>
          <w:rFonts w:hint="eastAsia"/>
          <w:b/>
          <w:sz w:val="24"/>
          <w:szCs w:val="24"/>
        </w:rPr>
        <w:t>投保人、被保险人义务</w:t>
      </w:r>
    </w:p>
    <w:p w:rsidR="00E16F51" w:rsidRDefault="001C797F" w:rsidP="001C797F">
      <w:pPr>
        <w:spacing w:line="400" w:lineRule="exact"/>
        <w:rPr>
          <w:sz w:val="24"/>
          <w:szCs w:val="24"/>
        </w:rPr>
      </w:pPr>
      <w:r>
        <w:rPr>
          <w:rFonts w:hint="eastAsia"/>
          <w:sz w:val="24"/>
          <w:szCs w:val="24"/>
        </w:rPr>
        <w:t>第十二条</w:t>
      </w:r>
      <w:r>
        <w:rPr>
          <w:rFonts w:hint="eastAsia"/>
          <w:sz w:val="24"/>
          <w:szCs w:val="24"/>
        </w:rPr>
        <w:t xml:space="preserve"> </w:t>
      </w:r>
      <w:r>
        <w:rPr>
          <w:rFonts w:hint="eastAsia"/>
          <w:sz w:val="24"/>
          <w:szCs w:val="24"/>
        </w:rPr>
        <w:t>投保人投保时，应当如实填写投保单，向保险人如实告知重要事项，并提供被保险机动车的行驶证和驾驶证复印件。重要事项包括机动车的种类、厂牌型号、识别代码、号牌号码、使用性质和机动车所有人或者管理人的姓名（名称）、性别、年龄、住所、身份证或者驾驶证号码（统一社会信用代码）、续保前该机动车发生事故的情况以及银保监会规定的其他事项。</w:t>
      </w:r>
    </w:p>
    <w:p w:rsidR="00E16F51" w:rsidRDefault="001C797F" w:rsidP="001C797F">
      <w:pPr>
        <w:spacing w:line="400" w:lineRule="exact"/>
        <w:rPr>
          <w:sz w:val="24"/>
          <w:szCs w:val="24"/>
        </w:rPr>
      </w:pPr>
      <w:r>
        <w:rPr>
          <w:rFonts w:hint="eastAsia"/>
          <w:sz w:val="24"/>
          <w:szCs w:val="24"/>
        </w:rPr>
        <w:t>投保人未如实告知重要事项，对保险费计算有影响的，保险人按照保单年度重新核定保</w:t>
      </w:r>
      <w:r>
        <w:rPr>
          <w:rFonts w:hint="eastAsia"/>
          <w:sz w:val="24"/>
          <w:szCs w:val="24"/>
        </w:rPr>
        <w:t>险费计收。</w:t>
      </w:r>
    </w:p>
    <w:p w:rsidR="00E16F51" w:rsidRDefault="001C797F" w:rsidP="001C797F">
      <w:pPr>
        <w:spacing w:line="400" w:lineRule="exact"/>
        <w:rPr>
          <w:sz w:val="24"/>
          <w:szCs w:val="24"/>
        </w:rPr>
      </w:pPr>
      <w:r>
        <w:rPr>
          <w:rFonts w:hint="eastAsia"/>
          <w:sz w:val="24"/>
          <w:szCs w:val="24"/>
        </w:rPr>
        <w:t>第十三条</w:t>
      </w:r>
      <w:r>
        <w:rPr>
          <w:rFonts w:hint="eastAsia"/>
          <w:sz w:val="24"/>
          <w:szCs w:val="24"/>
        </w:rPr>
        <w:t xml:space="preserve"> </w:t>
      </w:r>
      <w:r>
        <w:rPr>
          <w:rFonts w:hint="eastAsia"/>
          <w:sz w:val="24"/>
          <w:szCs w:val="24"/>
        </w:rPr>
        <w:t>签订</w:t>
      </w:r>
      <w:proofErr w:type="gramStart"/>
      <w:r>
        <w:rPr>
          <w:rFonts w:hint="eastAsia"/>
          <w:sz w:val="24"/>
          <w:szCs w:val="24"/>
        </w:rPr>
        <w:t>交强险合同</w:t>
      </w:r>
      <w:proofErr w:type="gramEnd"/>
      <w:r>
        <w:rPr>
          <w:rFonts w:hint="eastAsia"/>
          <w:sz w:val="24"/>
          <w:szCs w:val="24"/>
        </w:rPr>
        <w:t>时，投保人不得在保险条款和保险费率之外，向保险人提出附加其他条件的要求。</w:t>
      </w:r>
    </w:p>
    <w:p w:rsidR="00E16F51" w:rsidRDefault="001C797F" w:rsidP="001C797F">
      <w:pPr>
        <w:spacing w:line="400" w:lineRule="exact"/>
        <w:rPr>
          <w:sz w:val="24"/>
          <w:szCs w:val="24"/>
        </w:rPr>
      </w:pPr>
      <w:r>
        <w:rPr>
          <w:rFonts w:hint="eastAsia"/>
          <w:sz w:val="24"/>
          <w:szCs w:val="24"/>
        </w:rPr>
        <w:t>第十四条</w:t>
      </w:r>
      <w:r>
        <w:rPr>
          <w:rFonts w:hint="eastAsia"/>
          <w:sz w:val="24"/>
          <w:szCs w:val="24"/>
        </w:rPr>
        <w:t xml:space="preserve"> </w:t>
      </w:r>
      <w:r>
        <w:rPr>
          <w:rFonts w:hint="eastAsia"/>
          <w:sz w:val="24"/>
          <w:szCs w:val="24"/>
        </w:rPr>
        <w:t>投保人续保的，应当提供被保险机动车上一年度</w:t>
      </w:r>
      <w:proofErr w:type="gramStart"/>
      <w:r>
        <w:rPr>
          <w:rFonts w:hint="eastAsia"/>
          <w:sz w:val="24"/>
          <w:szCs w:val="24"/>
        </w:rPr>
        <w:t>交强险</w:t>
      </w:r>
      <w:proofErr w:type="gramEnd"/>
      <w:r>
        <w:rPr>
          <w:rFonts w:hint="eastAsia"/>
          <w:sz w:val="24"/>
          <w:szCs w:val="24"/>
        </w:rPr>
        <w:t>的保险单。</w:t>
      </w:r>
    </w:p>
    <w:p w:rsidR="00E16F51" w:rsidRDefault="001C797F" w:rsidP="001C797F">
      <w:pPr>
        <w:spacing w:line="400" w:lineRule="exact"/>
        <w:rPr>
          <w:sz w:val="24"/>
          <w:szCs w:val="24"/>
        </w:rPr>
      </w:pPr>
      <w:r>
        <w:rPr>
          <w:rFonts w:hint="eastAsia"/>
          <w:sz w:val="24"/>
          <w:szCs w:val="24"/>
        </w:rPr>
        <w:t>第十五条</w:t>
      </w:r>
      <w:r>
        <w:rPr>
          <w:rFonts w:hint="eastAsia"/>
          <w:sz w:val="24"/>
          <w:szCs w:val="24"/>
        </w:rPr>
        <w:t xml:space="preserve"> </w:t>
      </w:r>
      <w:r>
        <w:rPr>
          <w:rFonts w:hint="eastAsia"/>
          <w:sz w:val="24"/>
          <w:szCs w:val="24"/>
        </w:rPr>
        <w:t>在保险合同有效期内，被保险机动车因改装、加装、使用性质改变等导致危险程度增加的，</w:t>
      </w:r>
      <w:r>
        <w:rPr>
          <w:rFonts w:hint="eastAsia"/>
          <w:sz w:val="24"/>
          <w:szCs w:val="24"/>
        </w:rPr>
        <w:lastRenderedPageBreak/>
        <w:t>被保险人应当及时通知保险人，并办理批改手续。否则，保险人按照保单年度重新核定保险费计收。</w:t>
      </w:r>
    </w:p>
    <w:p w:rsidR="00E16F51" w:rsidRDefault="001C797F" w:rsidP="001C797F">
      <w:pPr>
        <w:spacing w:line="400" w:lineRule="exact"/>
        <w:rPr>
          <w:sz w:val="24"/>
          <w:szCs w:val="24"/>
        </w:rPr>
      </w:pPr>
      <w:r>
        <w:rPr>
          <w:rFonts w:hint="eastAsia"/>
          <w:sz w:val="24"/>
          <w:szCs w:val="24"/>
        </w:rPr>
        <w:t>第十六条</w:t>
      </w:r>
      <w:r>
        <w:rPr>
          <w:rFonts w:hint="eastAsia"/>
          <w:sz w:val="24"/>
          <w:szCs w:val="24"/>
        </w:rPr>
        <w:t xml:space="preserve"> </w:t>
      </w:r>
      <w:r>
        <w:rPr>
          <w:rFonts w:hint="eastAsia"/>
          <w:sz w:val="24"/>
          <w:szCs w:val="24"/>
        </w:rPr>
        <w:t>被保险机动车发生交通事故，被保险人应当及时采取合理、必要的施救和保护措施，并在事故发生后及时通知保险人。</w:t>
      </w:r>
    </w:p>
    <w:p w:rsidR="00E16F51" w:rsidRDefault="001C797F" w:rsidP="001C797F">
      <w:pPr>
        <w:spacing w:line="400" w:lineRule="exact"/>
        <w:rPr>
          <w:sz w:val="24"/>
          <w:szCs w:val="24"/>
        </w:rPr>
      </w:pPr>
      <w:r>
        <w:rPr>
          <w:rFonts w:hint="eastAsia"/>
          <w:sz w:val="24"/>
          <w:szCs w:val="24"/>
        </w:rPr>
        <w:t>第十七条</w:t>
      </w:r>
      <w:r>
        <w:rPr>
          <w:rFonts w:hint="eastAsia"/>
          <w:sz w:val="24"/>
          <w:szCs w:val="24"/>
        </w:rPr>
        <w:t xml:space="preserve"> </w:t>
      </w:r>
      <w:r>
        <w:rPr>
          <w:rFonts w:hint="eastAsia"/>
          <w:sz w:val="24"/>
          <w:szCs w:val="24"/>
        </w:rPr>
        <w:t>发生保险事故后，被保险人应</w:t>
      </w:r>
      <w:r>
        <w:rPr>
          <w:rFonts w:hint="eastAsia"/>
          <w:sz w:val="24"/>
          <w:szCs w:val="24"/>
        </w:rPr>
        <w:t>当积极协助保险人进行现场查勘和事故调查。发生与保险赔偿有关的仲裁或者诉讼时，被保险人应当及时书面通知保险人。</w:t>
      </w:r>
    </w:p>
    <w:p w:rsidR="00E16F51" w:rsidRPr="00632766" w:rsidRDefault="001C797F" w:rsidP="001C797F">
      <w:pPr>
        <w:spacing w:beforeLines="50" w:before="156" w:line="400" w:lineRule="exact"/>
        <w:jc w:val="center"/>
        <w:rPr>
          <w:b/>
          <w:sz w:val="24"/>
          <w:szCs w:val="24"/>
        </w:rPr>
      </w:pPr>
      <w:r w:rsidRPr="00632766">
        <w:rPr>
          <w:rFonts w:hint="eastAsia"/>
          <w:b/>
          <w:sz w:val="24"/>
          <w:szCs w:val="24"/>
        </w:rPr>
        <w:t>赔偿处理</w:t>
      </w:r>
    </w:p>
    <w:p w:rsidR="00E16F51" w:rsidRDefault="001C797F" w:rsidP="001C797F">
      <w:pPr>
        <w:spacing w:line="400" w:lineRule="exact"/>
        <w:rPr>
          <w:sz w:val="24"/>
          <w:szCs w:val="24"/>
        </w:rPr>
      </w:pPr>
      <w:r>
        <w:rPr>
          <w:rFonts w:hint="eastAsia"/>
          <w:sz w:val="24"/>
          <w:szCs w:val="24"/>
        </w:rPr>
        <w:t>第十八条</w:t>
      </w:r>
      <w:r>
        <w:rPr>
          <w:rFonts w:hint="eastAsia"/>
          <w:sz w:val="24"/>
          <w:szCs w:val="24"/>
        </w:rPr>
        <w:t xml:space="preserve"> </w:t>
      </w:r>
      <w:r>
        <w:rPr>
          <w:rFonts w:hint="eastAsia"/>
          <w:sz w:val="24"/>
          <w:szCs w:val="24"/>
        </w:rPr>
        <w:t>被保险机动车发生交通事故的，由被保险人向保险人申请赔偿保险金。被保险人索赔时，应当向保险人提供以下材料：</w:t>
      </w:r>
    </w:p>
    <w:p w:rsidR="00E16F51" w:rsidRDefault="001C797F" w:rsidP="001C797F">
      <w:pPr>
        <w:spacing w:line="400" w:lineRule="exact"/>
        <w:rPr>
          <w:sz w:val="24"/>
          <w:szCs w:val="24"/>
        </w:rPr>
      </w:pPr>
      <w:r>
        <w:rPr>
          <w:rFonts w:hint="eastAsia"/>
          <w:sz w:val="24"/>
          <w:szCs w:val="24"/>
        </w:rPr>
        <w:t>（一）</w:t>
      </w:r>
      <w:proofErr w:type="gramStart"/>
      <w:r>
        <w:rPr>
          <w:rFonts w:hint="eastAsia"/>
          <w:sz w:val="24"/>
          <w:szCs w:val="24"/>
        </w:rPr>
        <w:t>交强险</w:t>
      </w:r>
      <w:proofErr w:type="gramEnd"/>
      <w:r>
        <w:rPr>
          <w:rFonts w:hint="eastAsia"/>
          <w:sz w:val="24"/>
          <w:szCs w:val="24"/>
        </w:rPr>
        <w:t>的保险单；</w:t>
      </w:r>
    </w:p>
    <w:p w:rsidR="00E16F51" w:rsidRDefault="001C797F" w:rsidP="001C797F">
      <w:pPr>
        <w:spacing w:line="400" w:lineRule="exact"/>
        <w:rPr>
          <w:sz w:val="24"/>
          <w:szCs w:val="24"/>
        </w:rPr>
      </w:pPr>
      <w:r>
        <w:rPr>
          <w:rFonts w:hint="eastAsia"/>
          <w:sz w:val="24"/>
          <w:szCs w:val="24"/>
        </w:rPr>
        <w:t>（二）被保险人出具的索赔申请书；</w:t>
      </w:r>
    </w:p>
    <w:p w:rsidR="00E16F51" w:rsidRDefault="001C797F" w:rsidP="001C797F">
      <w:pPr>
        <w:spacing w:line="400" w:lineRule="exact"/>
        <w:rPr>
          <w:sz w:val="24"/>
          <w:szCs w:val="24"/>
        </w:rPr>
      </w:pPr>
      <w:r>
        <w:rPr>
          <w:rFonts w:hint="eastAsia"/>
          <w:sz w:val="24"/>
          <w:szCs w:val="24"/>
        </w:rPr>
        <w:t>（三）被保险人和受害人的有效身份证明、被保险机动车行驶证和驾驶人的驾驶证；</w:t>
      </w:r>
    </w:p>
    <w:p w:rsidR="00E16F51" w:rsidRDefault="001C797F" w:rsidP="001C797F">
      <w:pPr>
        <w:spacing w:line="400" w:lineRule="exact"/>
        <w:rPr>
          <w:sz w:val="24"/>
          <w:szCs w:val="24"/>
        </w:rPr>
      </w:pPr>
      <w:r>
        <w:rPr>
          <w:rFonts w:hint="eastAsia"/>
          <w:sz w:val="24"/>
          <w:szCs w:val="24"/>
        </w:rPr>
        <w:t>（四）公安机关交通管理部门出具的事故证明，或</w:t>
      </w:r>
      <w:r>
        <w:rPr>
          <w:rFonts w:hint="eastAsia"/>
          <w:sz w:val="24"/>
          <w:szCs w:val="24"/>
        </w:rPr>
        <w:t>人民法院等机构出具的有关法律文书及其他证明；</w:t>
      </w:r>
    </w:p>
    <w:p w:rsidR="00E16F51" w:rsidRDefault="001C797F" w:rsidP="001C797F">
      <w:pPr>
        <w:spacing w:line="400" w:lineRule="exact"/>
        <w:rPr>
          <w:sz w:val="24"/>
          <w:szCs w:val="24"/>
        </w:rPr>
      </w:pPr>
      <w:r>
        <w:rPr>
          <w:rFonts w:hint="eastAsia"/>
          <w:sz w:val="24"/>
          <w:szCs w:val="24"/>
        </w:rPr>
        <w:t>（五）被保险人根据有关法律法规规定选择自行协商方式处理交通事故的，应当提供依照《交通事故处理程序规定》规定的记录交通事故情况的协议书；</w:t>
      </w:r>
    </w:p>
    <w:p w:rsidR="00E16F51" w:rsidRDefault="001C797F" w:rsidP="001C797F">
      <w:pPr>
        <w:spacing w:line="400" w:lineRule="exact"/>
        <w:rPr>
          <w:sz w:val="24"/>
          <w:szCs w:val="24"/>
        </w:rPr>
      </w:pPr>
      <w:r>
        <w:rPr>
          <w:rFonts w:hint="eastAsia"/>
          <w:sz w:val="24"/>
          <w:szCs w:val="24"/>
        </w:rPr>
        <w:t>（六）受害人财产损失程度证明、人身伤残程度证明、相关医疗证明以及有关损失清单和费用单据</w:t>
      </w:r>
      <w:r>
        <w:rPr>
          <w:rFonts w:hint="eastAsia"/>
          <w:sz w:val="24"/>
          <w:szCs w:val="24"/>
        </w:rPr>
        <w:t>;</w:t>
      </w:r>
    </w:p>
    <w:p w:rsidR="00E16F51" w:rsidRDefault="001C797F" w:rsidP="001C797F">
      <w:pPr>
        <w:spacing w:line="400" w:lineRule="exact"/>
        <w:rPr>
          <w:sz w:val="24"/>
          <w:szCs w:val="24"/>
        </w:rPr>
      </w:pPr>
      <w:r>
        <w:rPr>
          <w:rFonts w:hint="eastAsia"/>
          <w:sz w:val="24"/>
          <w:szCs w:val="24"/>
        </w:rPr>
        <w:t>（七）其他与确认保险事故的性质、原因、损失程度等有关的证明和资料。</w:t>
      </w:r>
    </w:p>
    <w:p w:rsidR="00E16F51" w:rsidRDefault="001C797F" w:rsidP="001C797F">
      <w:pPr>
        <w:spacing w:line="400" w:lineRule="exact"/>
        <w:rPr>
          <w:sz w:val="24"/>
          <w:szCs w:val="24"/>
        </w:rPr>
      </w:pPr>
      <w:r>
        <w:rPr>
          <w:rFonts w:hint="eastAsia"/>
          <w:sz w:val="24"/>
          <w:szCs w:val="24"/>
        </w:rPr>
        <w:t>第十九条</w:t>
      </w:r>
      <w:r>
        <w:rPr>
          <w:rFonts w:hint="eastAsia"/>
          <w:sz w:val="24"/>
          <w:szCs w:val="24"/>
        </w:rPr>
        <w:t xml:space="preserve"> </w:t>
      </w:r>
      <w:r>
        <w:rPr>
          <w:rFonts w:hint="eastAsia"/>
          <w:sz w:val="24"/>
          <w:szCs w:val="24"/>
        </w:rPr>
        <w:t>保险事故发生后，保险人按照国家有关法律法规规定的赔偿范围、项目和标准以及</w:t>
      </w:r>
      <w:proofErr w:type="gramStart"/>
      <w:r>
        <w:rPr>
          <w:rFonts w:hint="eastAsia"/>
          <w:sz w:val="24"/>
          <w:szCs w:val="24"/>
        </w:rPr>
        <w:t>交强险合同</w:t>
      </w:r>
      <w:proofErr w:type="gramEnd"/>
      <w:r>
        <w:rPr>
          <w:rFonts w:hint="eastAsia"/>
          <w:sz w:val="24"/>
          <w:szCs w:val="24"/>
        </w:rPr>
        <w:t>的约定，并根据国务院卫生主管部门组织制定的交通事故人员创伤临床诊疗指南和国家基本医疗保险标准，在</w:t>
      </w:r>
      <w:proofErr w:type="gramStart"/>
      <w:r>
        <w:rPr>
          <w:rFonts w:hint="eastAsia"/>
          <w:sz w:val="24"/>
          <w:szCs w:val="24"/>
        </w:rPr>
        <w:t>交强险</w:t>
      </w:r>
      <w:proofErr w:type="gramEnd"/>
      <w:r>
        <w:rPr>
          <w:rFonts w:hint="eastAsia"/>
          <w:sz w:val="24"/>
          <w:szCs w:val="24"/>
        </w:rPr>
        <w:t>的责任限额内核定人身伤亡的赔偿金额。</w:t>
      </w:r>
    </w:p>
    <w:p w:rsidR="00E16F51" w:rsidRDefault="001C797F" w:rsidP="001C797F">
      <w:pPr>
        <w:spacing w:line="400" w:lineRule="exact"/>
        <w:rPr>
          <w:sz w:val="24"/>
          <w:szCs w:val="24"/>
        </w:rPr>
      </w:pPr>
      <w:r>
        <w:rPr>
          <w:rFonts w:hint="eastAsia"/>
          <w:sz w:val="24"/>
          <w:szCs w:val="24"/>
        </w:rPr>
        <w:t>第二十条</w:t>
      </w:r>
      <w:r>
        <w:rPr>
          <w:rFonts w:hint="eastAsia"/>
          <w:sz w:val="24"/>
          <w:szCs w:val="24"/>
        </w:rPr>
        <w:t xml:space="preserve"> </w:t>
      </w:r>
      <w:r>
        <w:rPr>
          <w:rFonts w:hint="eastAsia"/>
          <w:sz w:val="24"/>
          <w:szCs w:val="24"/>
        </w:rPr>
        <w:t>因保险事故造成受害人人身伤亡的，未经保险人书面同意，被保险人自行承诺或支付的赔偿金额，保险人在</w:t>
      </w:r>
      <w:proofErr w:type="gramStart"/>
      <w:r>
        <w:rPr>
          <w:rFonts w:hint="eastAsia"/>
          <w:sz w:val="24"/>
          <w:szCs w:val="24"/>
        </w:rPr>
        <w:t>交强险</w:t>
      </w:r>
      <w:proofErr w:type="gramEnd"/>
      <w:r>
        <w:rPr>
          <w:rFonts w:hint="eastAsia"/>
          <w:sz w:val="24"/>
          <w:szCs w:val="24"/>
        </w:rPr>
        <w:t>责任限额内有权重新核定。</w:t>
      </w:r>
    </w:p>
    <w:p w:rsidR="00E16F51" w:rsidRDefault="001C797F" w:rsidP="001C797F">
      <w:pPr>
        <w:spacing w:line="400" w:lineRule="exact"/>
        <w:rPr>
          <w:sz w:val="24"/>
          <w:szCs w:val="24"/>
        </w:rPr>
      </w:pPr>
      <w:r>
        <w:rPr>
          <w:rFonts w:hint="eastAsia"/>
          <w:sz w:val="24"/>
          <w:szCs w:val="24"/>
        </w:rPr>
        <w:t>因保险事故损坏的受害人财产需要修理的，被保险人应当在修理前会同保险人检验，协商确定修理或者更换项目、方式和费用。否则，保险人在</w:t>
      </w:r>
      <w:proofErr w:type="gramStart"/>
      <w:r>
        <w:rPr>
          <w:rFonts w:hint="eastAsia"/>
          <w:sz w:val="24"/>
          <w:szCs w:val="24"/>
        </w:rPr>
        <w:t>交强险</w:t>
      </w:r>
      <w:proofErr w:type="gramEnd"/>
      <w:r>
        <w:rPr>
          <w:rFonts w:hint="eastAsia"/>
          <w:sz w:val="24"/>
          <w:szCs w:val="24"/>
        </w:rPr>
        <w:t>责任限额内有权重新核定</w:t>
      </w:r>
      <w:r>
        <w:rPr>
          <w:rFonts w:hint="eastAsia"/>
          <w:sz w:val="24"/>
          <w:szCs w:val="24"/>
        </w:rPr>
        <w:t>。</w:t>
      </w:r>
    </w:p>
    <w:p w:rsidR="00E16F51" w:rsidRDefault="001C797F" w:rsidP="001C797F">
      <w:pPr>
        <w:spacing w:line="400" w:lineRule="exact"/>
        <w:rPr>
          <w:sz w:val="24"/>
          <w:szCs w:val="24"/>
        </w:rPr>
      </w:pPr>
      <w:r>
        <w:rPr>
          <w:rFonts w:hint="eastAsia"/>
          <w:sz w:val="24"/>
          <w:szCs w:val="24"/>
        </w:rPr>
        <w:t>第二十一条</w:t>
      </w:r>
      <w:r>
        <w:rPr>
          <w:rFonts w:hint="eastAsia"/>
          <w:sz w:val="24"/>
          <w:szCs w:val="24"/>
        </w:rPr>
        <w:t xml:space="preserve"> </w:t>
      </w:r>
      <w:r>
        <w:rPr>
          <w:rFonts w:hint="eastAsia"/>
          <w:sz w:val="24"/>
          <w:szCs w:val="24"/>
        </w:rPr>
        <w:t>被保险机动车发生涉及受害人受伤的交通事故，因抢救受害人需要保险人支付抢救费用的，保险人在接到公安机关交通管理部门的书面通知和医疗机构出具的抢救费用清单后，按照国务院卫生主管部门组织制定的交通事故人员创伤临床诊疗指南和国家基本医疗保险标准进行核实。对于符合规定的抢救费用，保险人在医疗费用赔偿限额内支付。被保险人在交通事故中无责任的，保险人在无责任医疗费用赔偿限额内支付。</w:t>
      </w:r>
    </w:p>
    <w:p w:rsidR="00E16F51" w:rsidRPr="00CD1D00" w:rsidRDefault="001C797F" w:rsidP="001C797F">
      <w:pPr>
        <w:spacing w:beforeLines="50" w:before="156" w:line="400" w:lineRule="exact"/>
        <w:jc w:val="center"/>
        <w:rPr>
          <w:b/>
          <w:sz w:val="24"/>
          <w:szCs w:val="24"/>
        </w:rPr>
      </w:pPr>
      <w:r w:rsidRPr="00CD1D00">
        <w:rPr>
          <w:rFonts w:hint="eastAsia"/>
          <w:b/>
          <w:sz w:val="24"/>
          <w:szCs w:val="24"/>
        </w:rPr>
        <w:t>合同变更与终止</w:t>
      </w:r>
    </w:p>
    <w:p w:rsidR="00E16F51" w:rsidRDefault="001C797F" w:rsidP="001C797F">
      <w:pPr>
        <w:spacing w:line="400" w:lineRule="exact"/>
        <w:rPr>
          <w:sz w:val="24"/>
          <w:szCs w:val="24"/>
        </w:rPr>
      </w:pPr>
      <w:r>
        <w:rPr>
          <w:rFonts w:hint="eastAsia"/>
          <w:sz w:val="24"/>
          <w:szCs w:val="24"/>
        </w:rPr>
        <w:t>第二十二条</w:t>
      </w:r>
      <w:r>
        <w:rPr>
          <w:rFonts w:hint="eastAsia"/>
          <w:sz w:val="24"/>
          <w:szCs w:val="24"/>
        </w:rPr>
        <w:t xml:space="preserve"> </w:t>
      </w:r>
      <w:r>
        <w:rPr>
          <w:rFonts w:hint="eastAsia"/>
          <w:sz w:val="24"/>
          <w:szCs w:val="24"/>
        </w:rPr>
        <w:t>在</w:t>
      </w:r>
      <w:proofErr w:type="gramStart"/>
      <w:r>
        <w:rPr>
          <w:rFonts w:hint="eastAsia"/>
          <w:sz w:val="24"/>
          <w:szCs w:val="24"/>
        </w:rPr>
        <w:t>交强险合同</w:t>
      </w:r>
      <w:proofErr w:type="gramEnd"/>
      <w:r>
        <w:rPr>
          <w:rFonts w:hint="eastAsia"/>
          <w:sz w:val="24"/>
          <w:szCs w:val="24"/>
        </w:rPr>
        <w:t>有效期内，被保险机动车所有权发生转移的，投保人应当及时通知保险人，并办理</w:t>
      </w:r>
      <w:proofErr w:type="gramStart"/>
      <w:r>
        <w:rPr>
          <w:rFonts w:hint="eastAsia"/>
          <w:sz w:val="24"/>
          <w:szCs w:val="24"/>
        </w:rPr>
        <w:t>交强险合同</w:t>
      </w:r>
      <w:proofErr w:type="gramEnd"/>
      <w:r>
        <w:rPr>
          <w:rFonts w:hint="eastAsia"/>
          <w:sz w:val="24"/>
          <w:szCs w:val="24"/>
        </w:rPr>
        <w:t>变</w:t>
      </w:r>
      <w:r>
        <w:rPr>
          <w:rFonts w:hint="eastAsia"/>
          <w:sz w:val="24"/>
          <w:szCs w:val="24"/>
        </w:rPr>
        <w:t>更手续。</w:t>
      </w:r>
    </w:p>
    <w:p w:rsidR="00E16F51" w:rsidRDefault="001C797F" w:rsidP="001C797F">
      <w:pPr>
        <w:spacing w:line="400" w:lineRule="exact"/>
        <w:rPr>
          <w:sz w:val="24"/>
          <w:szCs w:val="24"/>
        </w:rPr>
      </w:pPr>
      <w:r>
        <w:rPr>
          <w:rFonts w:hint="eastAsia"/>
          <w:sz w:val="24"/>
          <w:szCs w:val="24"/>
        </w:rPr>
        <w:t>第二十三条</w:t>
      </w:r>
      <w:r>
        <w:rPr>
          <w:rFonts w:hint="eastAsia"/>
          <w:sz w:val="24"/>
          <w:szCs w:val="24"/>
        </w:rPr>
        <w:t xml:space="preserve">  </w:t>
      </w:r>
      <w:r>
        <w:rPr>
          <w:rFonts w:hint="eastAsia"/>
          <w:sz w:val="24"/>
          <w:szCs w:val="24"/>
        </w:rPr>
        <w:t>在下列三种情况下，投保人可以要求解除</w:t>
      </w:r>
      <w:proofErr w:type="gramStart"/>
      <w:r>
        <w:rPr>
          <w:rFonts w:hint="eastAsia"/>
          <w:sz w:val="24"/>
          <w:szCs w:val="24"/>
        </w:rPr>
        <w:t>交强险</w:t>
      </w:r>
      <w:proofErr w:type="gramEnd"/>
      <w:r>
        <w:rPr>
          <w:rFonts w:hint="eastAsia"/>
          <w:sz w:val="24"/>
          <w:szCs w:val="24"/>
        </w:rPr>
        <w:t>合同：</w:t>
      </w:r>
    </w:p>
    <w:p w:rsidR="00E16F51" w:rsidRDefault="001C797F" w:rsidP="001C797F">
      <w:pPr>
        <w:spacing w:line="400" w:lineRule="exact"/>
        <w:rPr>
          <w:sz w:val="24"/>
          <w:szCs w:val="24"/>
        </w:rPr>
      </w:pPr>
      <w:r>
        <w:rPr>
          <w:rFonts w:hint="eastAsia"/>
          <w:sz w:val="24"/>
          <w:szCs w:val="24"/>
        </w:rPr>
        <w:t>（一）被保险机动车被依法注销登记的；</w:t>
      </w:r>
    </w:p>
    <w:p w:rsidR="00E16F51" w:rsidRDefault="001C797F" w:rsidP="001C797F">
      <w:pPr>
        <w:spacing w:line="400" w:lineRule="exact"/>
        <w:rPr>
          <w:sz w:val="24"/>
          <w:szCs w:val="24"/>
        </w:rPr>
      </w:pPr>
      <w:r>
        <w:rPr>
          <w:rFonts w:hint="eastAsia"/>
          <w:sz w:val="24"/>
          <w:szCs w:val="24"/>
        </w:rPr>
        <w:t>（二）被保险机动车办理停驶的；</w:t>
      </w:r>
    </w:p>
    <w:p w:rsidR="00E16F51" w:rsidRDefault="001C797F" w:rsidP="001C797F">
      <w:pPr>
        <w:spacing w:line="400" w:lineRule="exact"/>
        <w:rPr>
          <w:sz w:val="24"/>
          <w:szCs w:val="24"/>
        </w:rPr>
      </w:pPr>
      <w:r>
        <w:rPr>
          <w:rFonts w:hint="eastAsia"/>
          <w:sz w:val="24"/>
          <w:szCs w:val="24"/>
        </w:rPr>
        <w:lastRenderedPageBreak/>
        <w:t>（三）被保险机动车经公安机关证实丢失的。</w:t>
      </w:r>
    </w:p>
    <w:p w:rsidR="00E16F51" w:rsidRDefault="001C797F" w:rsidP="001C797F">
      <w:pPr>
        <w:spacing w:line="400" w:lineRule="exact"/>
        <w:rPr>
          <w:sz w:val="24"/>
          <w:szCs w:val="24"/>
        </w:rPr>
      </w:pPr>
      <w:proofErr w:type="gramStart"/>
      <w:r>
        <w:rPr>
          <w:rFonts w:hint="eastAsia"/>
          <w:sz w:val="24"/>
          <w:szCs w:val="24"/>
        </w:rPr>
        <w:t>交强险合同</w:t>
      </w:r>
      <w:proofErr w:type="gramEnd"/>
      <w:r>
        <w:rPr>
          <w:rFonts w:hint="eastAsia"/>
          <w:sz w:val="24"/>
          <w:szCs w:val="24"/>
        </w:rPr>
        <w:t>解除后，投保人应当及时将保险单、保险标志交还保险人；无法交回保险标志的，应当向保险人说明情况，征得保险人同意。</w:t>
      </w:r>
    </w:p>
    <w:p w:rsidR="00E16F51" w:rsidRDefault="001C797F" w:rsidP="001C797F">
      <w:pPr>
        <w:spacing w:line="400" w:lineRule="exact"/>
        <w:rPr>
          <w:sz w:val="24"/>
          <w:szCs w:val="24"/>
        </w:rPr>
      </w:pPr>
      <w:r>
        <w:rPr>
          <w:rFonts w:hint="eastAsia"/>
          <w:sz w:val="24"/>
          <w:szCs w:val="24"/>
        </w:rPr>
        <w:t>第二十四条</w:t>
      </w:r>
      <w:r>
        <w:rPr>
          <w:rFonts w:hint="eastAsia"/>
          <w:sz w:val="24"/>
          <w:szCs w:val="24"/>
        </w:rPr>
        <w:t xml:space="preserve"> </w:t>
      </w:r>
      <w:r>
        <w:rPr>
          <w:rFonts w:hint="eastAsia"/>
          <w:sz w:val="24"/>
          <w:szCs w:val="24"/>
        </w:rPr>
        <w:t>发生《机动车交通事故责任强制保险条例》所列明的投保人、保险人解除</w:t>
      </w:r>
      <w:proofErr w:type="gramStart"/>
      <w:r>
        <w:rPr>
          <w:rFonts w:hint="eastAsia"/>
          <w:sz w:val="24"/>
          <w:szCs w:val="24"/>
        </w:rPr>
        <w:t>交强险合同</w:t>
      </w:r>
      <w:proofErr w:type="gramEnd"/>
      <w:r>
        <w:rPr>
          <w:rFonts w:hint="eastAsia"/>
          <w:sz w:val="24"/>
          <w:szCs w:val="24"/>
        </w:rPr>
        <w:t>的情况时，保险人按照日费率收取自保险责任开始之日起至合同解除之日止期间的保险费。</w:t>
      </w:r>
    </w:p>
    <w:p w:rsidR="00E16F51" w:rsidRPr="00632766" w:rsidRDefault="001C797F" w:rsidP="001C797F">
      <w:pPr>
        <w:spacing w:beforeLines="50" w:before="156" w:line="400" w:lineRule="exact"/>
        <w:jc w:val="center"/>
        <w:rPr>
          <w:b/>
          <w:sz w:val="24"/>
          <w:szCs w:val="24"/>
        </w:rPr>
      </w:pPr>
      <w:r w:rsidRPr="00632766">
        <w:rPr>
          <w:rFonts w:hint="eastAsia"/>
          <w:b/>
          <w:sz w:val="24"/>
          <w:szCs w:val="24"/>
        </w:rPr>
        <w:t>附则</w:t>
      </w:r>
    </w:p>
    <w:p w:rsidR="00E16F51" w:rsidRDefault="001C797F" w:rsidP="001C797F">
      <w:pPr>
        <w:spacing w:line="400" w:lineRule="exact"/>
        <w:rPr>
          <w:sz w:val="24"/>
          <w:szCs w:val="24"/>
        </w:rPr>
      </w:pPr>
      <w:r>
        <w:rPr>
          <w:rFonts w:hint="eastAsia"/>
          <w:sz w:val="24"/>
          <w:szCs w:val="24"/>
        </w:rPr>
        <w:t>第二十五条</w:t>
      </w:r>
      <w:r>
        <w:rPr>
          <w:rFonts w:hint="eastAsia"/>
          <w:sz w:val="24"/>
          <w:szCs w:val="24"/>
        </w:rPr>
        <w:t xml:space="preserve"> </w:t>
      </w:r>
      <w:r>
        <w:rPr>
          <w:rFonts w:hint="eastAsia"/>
          <w:sz w:val="24"/>
          <w:szCs w:val="24"/>
        </w:rPr>
        <w:t>因履行</w:t>
      </w:r>
      <w:proofErr w:type="gramStart"/>
      <w:r>
        <w:rPr>
          <w:rFonts w:hint="eastAsia"/>
          <w:sz w:val="24"/>
          <w:szCs w:val="24"/>
        </w:rPr>
        <w:t>交强险合同</w:t>
      </w:r>
      <w:proofErr w:type="gramEnd"/>
      <w:r>
        <w:rPr>
          <w:rFonts w:hint="eastAsia"/>
          <w:sz w:val="24"/>
          <w:szCs w:val="24"/>
        </w:rPr>
        <w:t>发生争议的，由合同当事人协商解决。</w:t>
      </w:r>
    </w:p>
    <w:p w:rsidR="00E16F51" w:rsidRDefault="001C797F" w:rsidP="001C797F">
      <w:pPr>
        <w:spacing w:line="400" w:lineRule="exact"/>
        <w:rPr>
          <w:sz w:val="24"/>
          <w:szCs w:val="24"/>
        </w:rPr>
      </w:pPr>
      <w:r>
        <w:rPr>
          <w:rFonts w:hint="eastAsia"/>
          <w:sz w:val="24"/>
          <w:szCs w:val="24"/>
        </w:rPr>
        <w:t>协商不成的，提交保险单载明的仲裁委员会仲裁。保险单未载明仲裁机构或者争议发生后未达成仲裁协议的，可以向人民法院起诉。</w:t>
      </w:r>
    </w:p>
    <w:p w:rsidR="00E16F51" w:rsidRDefault="001C797F" w:rsidP="001C797F">
      <w:pPr>
        <w:spacing w:line="400" w:lineRule="exact"/>
        <w:rPr>
          <w:sz w:val="24"/>
          <w:szCs w:val="24"/>
        </w:rPr>
      </w:pPr>
      <w:r>
        <w:rPr>
          <w:rFonts w:hint="eastAsia"/>
          <w:sz w:val="24"/>
          <w:szCs w:val="24"/>
        </w:rPr>
        <w:t>第二十六条</w:t>
      </w:r>
      <w:r>
        <w:rPr>
          <w:rFonts w:hint="eastAsia"/>
          <w:sz w:val="24"/>
          <w:szCs w:val="24"/>
        </w:rPr>
        <w:t xml:space="preserve"> </w:t>
      </w:r>
      <w:proofErr w:type="gramStart"/>
      <w:r>
        <w:rPr>
          <w:rFonts w:hint="eastAsia"/>
          <w:sz w:val="24"/>
          <w:szCs w:val="24"/>
        </w:rPr>
        <w:t>交强险合同</w:t>
      </w:r>
      <w:proofErr w:type="gramEnd"/>
      <w:r>
        <w:rPr>
          <w:rFonts w:hint="eastAsia"/>
          <w:sz w:val="24"/>
          <w:szCs w:val="24"/>
        </w:rPr>
        <w:t>争议处理适用中华人民共和国法律。</w:t>
      </w:r>
    </w:p>
    <w:p w:rsidR="00E16F51" w:rsidRDefault="001C797F" w:rsidP="001C797F">
      <w:pPr>
        <w:spacing w:line="400" w:lineRule="exact"/>
        <w:rPr>
          <w:sz w:val="24"/>
          <w:szCs w:val="24"/>
        </w:rPr>
      </w:pPr>
      <w:r>
        <w:rPr>
          <w:rFonts w:hint="eastAsia"/>
          <w:sz w:val="24"/>
          <w:szCs w:val="24"/>
        </w:rPr>
        <w:t>第二十七条</w:t>
      </w:r>
      <w:r>
        <w:rPr>
          <w:rFonts w:hint="eastAsia"/>
          <w:sz w:val="24"/>
          <w:szCs w:val="24"/>
        </w:rPr>
        <w:t xml:space="preserve"> </w:t>
      </w:r>
      <w:r>
        <w:rPr>
          <w:rFonts w:hint="eastAsia"/>
          <w:sz w:val="24"/>
          <w:szCs w:val="24"/>
        </w:rPr>
        <w:t>本条款未尽事宜，按照《机动车交通事故责任强制保险条例》执行。</w:t>
      </w:r>
    </w:p>
    <w:sectPr w:rsidR="00E16F51" w:rsidSect="008E314D">
      <w:pgSz w:w="11906" w:h="16838"/>
      <w:pgMar w:top="1304" w:right="737" w:bottom="1304" w:left="73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51"/>
    <w:rsid w:val="001C797F"/>
    <w:rsid w:val="00632766"/>
    <w:rsid w:val="008E314D"/>
    <w:rsid w:val="00CD1D00"/>
    <w:rsid w:val="00E16F51"/>
    <w:rsid w:val="00FB77AA"/>
    <w:rsid w:val="22323E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CC7627-46FB-40A8-BF84-2E46C56C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B2655-8C9C-4ABF-8650-4D64270D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COL-AL10</dc:creator>
  <cp:lastModifiedBy>Arvin</cp:lastModifiedBy>
  <cp:revision>5</cp:revision>
  <dcterms:created xsi:type="dcterms:W3CDTF">2020-09-19T05:32:00Z</dcterms:created>
  <dcterms:modified xsi:type="dcterms:W3CDTF">2022-03-20T04:57:00Z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